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1B" w:rsidRDefault="00D4121B" w:rsidP="00CE6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6E9D">
        <w:rPr>
          <w:rFonts w:ascii="Times New Roman" w:hAnsi="Times New Roman" w:cs="Times New Roman"/>
          <w:b/>
          <w:sz w:val="24"/>
          <w:szCs w:val="24"/>
        </w:rPr>
        <w:t xml:space="preserve">лан работы  центра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технологической направленности </w:t>
      </w:r>
      <w:r w:rsidR="00CE6E9D">
        <w:rPr>
          <w:rFonts w:ascii="Times New Roman" w:hAnsi="Times New Roman" w:cs="Times New Roman"/>
          <w:b/>
          <w:sz w:val="24"/>
          <w:szCs w:val="24"/>
        </w:rPr>
        <w:t xml:space="preserve">«Точка роста» </w:t>
      </w:r>
    </w:p>
    <w:p w:rsidR="00CE6E9D" w:rsidRDefault="00D4121B" w:rsidP="00CE6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Симбирская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</w:t>
      </w:r>
      <w:r w:rsidR="00CE6E9D">
        <w:rPr>
          <w:rFonts w:ascii="Times New Roman" w:hAnsi="Times New Roman" w:cs="Times New Roman"/>
          <w:b/>
          <w:sz w:val="24"/>
          <w:szCs w:val="24"/>
        </w:rPr>
        <w:t>на  2023-2024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7513"/>
        <w:gridCol w:w="1984"/>
        <w:gridCol w:w="4472"/>
      </w:tblGrid>
      <w:tr w:rsidR="00D07D57" w:rsidTr="00C32F1B">
        <w:tc>
          <w:tcPr>
            <w:tcW w:w="817" w:type="dxa"/>
          </w:tcPr>
          <w:p w:rsidR="00D07D57" w:rsidRPr="00871A64" w:rsidRDefault="00762918" w:rsidP="00E4708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7513" w:type="dxa"/>
          </w:tcPr>
          <w:p w:rsidR="00D07D57" w:rsidRPr="00871A64" w:rsidRDefault="00D07D57" w:rsidP="00E4708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1A6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84" w:type="dxa"/>
          </w:tcPr>
          <w:p w:rsidR="00D07D57" w:rsidRPr="00871A64" w:rsidRDefault="00D07D57" w:rsidP="00D07D57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1A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Сроки проведения мероприятия </w:t>
            </w:r>
          </w:p>
        </w:tc>
        <w:tc>
          <w:tcPr>
            <w:tcW w:w="4472" w:type="dxa"/>
          </w:tcPr>
          <w:p w:rsidR="00D07D57" w:rsidRPr="00871A64" w:rsidRDefault="00D07D57" w:rsidP="00E47082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871A64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Ответственный</w:t>
            </w:r>
            <w:proofErr w:type="gramEnd"/>
            <w:r w:rsidRPr="00871A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за реализацию мероприятия</w:t>
            </w:r>
          </w:p>
        </w:tc>
      </w:tr>
      <w:tr w:rsidR="00CE6E9D" w:rsidTr="00762918">
        <w:tc>
          <w:tcPr>
            <w:tcW w:w="14786" w:type="dxa"/>
            <w:gridSpan w:val="4"/>
          </w:tcPr>
          <w:p w:rsidR="00CE6E9D" w:rsidRPr="00871A64" w:rsidRDefault="00CE6E9D" w:rsidP="00E47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A64">
              <w:rPr>
                <w:rFonts w:ascii="Times New Roman" w:hAnsi="Times New Roman" w:cs="Times New Roman"/>
                <w:b/>
              </w:rPr>
              <w:t>1.Проведение совместных мероприятий для обучающихся и педагогических работников</w:t>
            </w:r>
          </w:p>
          <w:p w:rsidR="00CE6E9D" w:rsidRPr="00871A64" w:rsidRDefault="00CE6E9D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 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проведенной работы в 2022-2023гг. П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Точка роста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, «Технология»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D07D57" w:rsidRPr="00871A64" w:rsidRDefault="00C32F1B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руководитель центра «Точка роста»</w:t>
            </w:r>
            <w:r w:rsidR="00D07D57"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C32F1B" w:rsidRDefault="00D07D57" w:rsidP="00E47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Точка роста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57" w:rsidRPr="00871A64" w:rsidRDefault="00C32F1B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руководитель центра «Точка роста»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D07D57" w:rsidRPr="001B4101" w:rsidRDefault="001B4101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0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</w:t>
            </w:r>
            <w:proofErr w:type="gramStart"/>
            <w:r w:rsidRPr="001B41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B410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1984" w:type="dxa"/>
          </w:tcPr>
          <w:p w:rsidR="00D07D57" w:rsidRPr="00F30EF6" w:rsidRDefault="001B4101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23 г</w:t>
            </w:r>
          </w:p>
        </w:tc>
        <w:tc>
          <w:tcPr>
            <w:tcW w:w="4472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 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 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 роста</w:t>
            </w:r>
            <w:r w:rsidR="00C32F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Отчёт-презентация о работе Центра</w:t>
            </w: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D07D57" w:rsidRPr="007D6995" w:rsidRDefault="00443A81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99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Pr="007D6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6995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D57" w:rsidTr="00C32F1B">
        <w:tc>
          <w:tcPr>
            <w:tcW w:w="817" w:type="dxa"/>
          </w:tcPr>
          <w:p w:rsidR="00D07D57" w:rsidRPr="00F30EF6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7513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бой </w:t>
            </w:r>
            <w:r w:rsidR="001B4101">
              <w:rPr>
                <w:rFonts w:ascii="Times New Roman" w:hAnsi="Times New Roman" w:cs="Times New Roman"/>
                <w:sz w:val="28"/>
                <w:szCs w:val="28"/>
              </w:rPr>
              <w:t xml:space="preserve">между классами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функциональной грамотности возможностями центра Точка роста»</w:t>
            </w:r>
          </w:p>
        </w:tc>
        <w:tc>
          <w:tcPr>
            <w:tcW w:w="1984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4472" w:type="dxa"/>
          </w:tcPr>
          <w:p w:rsidR="00D07D57" w:rsidRDefault="00D07D57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443A81">
              <w:rPr>
                <w:rFonts w:ascii="Times New Roman" w:hAnsi="Times New Roman" w:cs="Times New Roman"/>
                <w:sz w:val="28"/>
                <w:szCs w:val="28"/>
              </w:rPr>
              <w:t>«Точка роста</w:t>
            </w:r>
          </w:p>
          <w:p w:rsidR="00D07D57" w:rsidRPr="00871A64" w:rsidRDefault="00D07D57" w:rsidP="00E4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педагогов школы</w:t>
            </w:r>
          </w:p>
        </w:tc>
      </w:tr>
      <w:tr w:rsidR="00D07D57" w:rsidTr="00762918">
        <w:tc>
          <w:tcPr>
            <w:tcW w:w="14786" w:type="dxa"/>
            <w:gridSpan w:val="4"/>
          </w:tcPr>
          <w:p w:rsidR="00D07D57" w:rsidRPr="00871A64" w:rsidRDefault="00762918" w:rsidP="0076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07D57" w:rsidRPr="00871A6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F30EF6" w:rsidRDefault="00C031B5" w:rsidP="0057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Всероссийский  урок «</w:t>
            </w:r>
            <w:proofErr w:type="spellStart"/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Эколята-молодые</w:t>
            </w:r>
            <w:proofErr w:type="spellEnd"/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защитники природы»»</w:t>
            </w:r>
          </w:p>
        </w:tc>
        <w:tc>
          <w:tcPr>
            <w:tcW w:w="1984" w:type="dxa"/>
          </w:tcPr>
          <w:p w:rsidR="00C031B5" w:rsidRPr="00F30EF6" w:rsidRDefault="00C031B5" w:rsidP="0057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Сентябрь -  октябрь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C031B5" w:rsidRPr="00F30EF6" w:rsidRDefault="00C031B5" w:rsidP="0057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C031B5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«Научно-методическое сопровождение реализации ФГОС: опыт, проблемы, пути их преодоления»</w:t>
            </w:r>
          </w:p>
          <w:p w:rsidR="00C031B5" w:rsidRPr="00F30EF6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31B5" w:rsidRPr="00F30EF6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4472" w:type="dxa"/>
          </w:tcPr>
          <w:p w:rsidR="00C031B5" w:rsidRPr="00F30EF6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D4121B" w:rsidTr="00C32F1B">
        <w:tc>
          <w:tcPr>
            <w:tcW w:w="817" w:type="dxa"/>
          </w:tcPr>
          <w:p w:rsidR="00D4121B" w:rsidRPr="00D4121B" w:rsidRDefault="00D4121B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D4121B" w:rsidRPr="00D4121B" w:rsidRDefault="00D4121B" w:rsidP="00D4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Межрегиональный форум работников образования «Наставничество как пространство для профессионального развития» Педагогические работники ОО, на базе которых функционируют центры образования «Точка роста», детские технопарки «</w:t>
            </w:r>
            <w:proofErr w:type="spellStart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 xml:space="preserve">», центры IT-куб (руководители центров, </w:t>
            </w:r>
            <w:proofErr w:type="spellStart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педагогиорганизаторы</w:t>
            </w:r>
            <w:proofErr w:type="spellEnd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proofErr w:type="spellStart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медиа-центров</w:t>
            </w:r>
            <w:proofErr w:type="spellEnd"/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, учителя физики, 1на базе ЦНППМ, ИРО Кузбасс</w:t>
            </w:r>
            <w:proofErr w:type="gramEnd"/>
          </w:p>
        </w:tc>
        <w:tc>
          <w:tcPr>
            <w:tcW w:w="1984" w:type="dxa"/>
          </w:tcPr>
          <w:p w:rsidR="00D4121B" w:rsidRPr="00D4121B" w:rsidRDefault="00D4121B" w:rsidP="000F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B">
              <w:rPr>
                <w:rFonts w:ascii="Times New Roman" w:hAnsi="Times New Roman" w:cs="Times New Roman"/>
                <w:sz w:val="24"/>
                <w:szCs w:val="24"/>
              </w:rPr>
              <w:t>декабря 2023г.</w:t>
            </w:r>
          </w:p>
        </w:tc>
        <w:tc>
          <w:tcPr>
            <w:tcW w:w="4472" w:type="dxa"/>
          </w:tcPr>
          <w:p w:rsidR="00D4121B" w:rsidRDefault="00D4121B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C031B5" w:rsidTr="00C32F1B">
        <w:tc>
          <w:tcPr>
            <w:tcW w:w="817" w:type="dxa"/>
          </w:tcPr>
          <w:p w:rsidR="00C031B5" w:rsidRPr="00D4121B" w:rsidRDefault="00D4121B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031B5" w:rsidRDefault="00C031B5" w:rsidP="00C0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</w:t>
            </w:r>
            <w:r w:rsidR="00705912">
              <w:rPr>
                <w:rFonts w:ascii="Times New Roman" w:hAnsi="Times New Roman" w:cs="Times New Roman"/>
                <w:sz w:val="28"/>
                <w:szCs w:val="28"/>
              </w:rPr>
              <w:t>ной конференции на базе КГУ «Диа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лог»</w:t>
            </w:r>
          </w:p>
        </w:tc>
        <w:tc>
          <w:tcPr>
            <w:tcW w:w="1984" w:type="dxa"/>
          </w:tcPr>
          <w:p w:rsidR="00C031B5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4472" w:type="dxa"/>
          </w:tcPr>
          <w:p w:rsidR="00C031B5" w:rsidRDefault="00C031B5" w:rsidP="000F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C031B5" w:rsidTr="00C32F1B">
        <w:tc>
          <w:tcPr>
            <w:tcW w:w="817" w:type="dxa"/>
          </w:tcPr>
          <w:p w:rsidR="00C031B5" w:rsidRPr="00D4121B" w:rsidRDefault="00D4121B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31B5" w:rsidRPr="00D41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31B5" w:rsidRPr="00F30EF6" w:rsidRDefault="00C031B5" w:rsidP="00872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туре конференции КШАН</w:t>
            </w:r>
          </w:p>
        </w:tc>
        <w:tc>
          <w:tcPr>
            <w:tcW w:w="1984" w:type="dxa"/>
          </w:tcPr>
          <w:p w:rsid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4472" w:type="dxa"/>
          </w:tcPr>
          <w:p w:rsid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C031B5" w:rsidTr="00C32F1B">
        <w:tc>
          <w:tcPr>
            <w:tcW w:w="817" w:type="dxa"/>
          </w:tcPr>
          <w:p w:rsidR="00C031B5" w:rsidRPr="00D4121B" w:rsidRDefault="00D4121B">
            <w:pPr>
              <w:rPr>
                <w:rFonts w:ascii="Times New Roman" w:hAnsi="Times New Roman" w:cs="Times New Roman"/>
              </w:rPr>
            </w:pPr>
            <w:r w:rsidRPr="00D412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</w:tcPr>
          <w:p w:rsidR="00C031B5" w:rsidRPr="00F30EF6" w:rsidRDefault="00C031B5" w:rsidP="008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984" w:type="dxa"/>
          </w:tcPr>
          <w:p w:rsidR="00C031B5" w:rsidRPr="00F30EF6" w:rsidRDefault="00C031B5" w:rsidP="008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472" w:type="dxa"/>
          </w:tcPr>
          <w:p w:rsidR="00C031B5" w:rsidRPr="00F30EF6" w:rsidRDefault="00C031B5" w:rsidP="008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роста». Педагоги школы. Классные руководители</w:t>
            </w:r>
          </w:p>
        </w:tc>
      </w:tr>
      <w:tr w:rsidR="00C031B5" w:rsidTr="00762918">
        <w:tc>
          <w:tcPr>
            <w:tcW w:w="14786" w:type="dxa"/>
            <w:gridSpan w:val="4"/>
          </w:tcPr>
          <w:p w:rsidR="00C031B5" w:rsidRDefault="00C031B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B255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мероприятиях, организуемых Министерством просвещения Российской Федерации и ФГАУ «Центр просветительских инициатив Министерства просвещения Российской Федерации»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2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1B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31B5" w:rsidRPr="00F30EF6" w:rsidRDefault="00C031B5" w:rsidP="00E5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неделе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техно-предпринимательства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031B5" w:rsidRPr="00F30EF6" w:rsidRDefault="00C031B5" w:rsidP="00E5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4472" w:type="dxa"/>
          </w:tcPr>
          <w:p w:rsidR="00C031B5" w:rsidRPr="00F30EF6" w:rsidRDefault="00C031B5" w:rsidP="00E5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F30EF6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984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C031B5" w:rsidRPr="001B4101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101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сети Интернет</w:t>
            </w:r>
          </w:p>
        </w:tc>
        <w:tc>
          <w:tcPr>
            <w:tcW w:w="1984" w:type="dxa"/>
          </w:tcPr>
          <w:p w:rsidR="00C031B5" w:rsidRPr="00F30EF6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472" w:type="dxa"/>
          </w:tcPr>
          <w:p w:rsidR="00C031B5" w:rsidRDefault="00C031B5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902ADE" w:rsidTr="00C32F1B">
        <w:tc>
          <w:tcPr>
            <w:tcW w:w="817" w:type="dxa"/>
          </w:tcPr>
          <w:p w:rsidR="00902ADE" w:rsidRDefault="00902ADE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02ADE" w:rsidRPr="00902ADE" w:rsidRDefault="00902ADE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DE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902ADE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902ADE">
              <w:rPr>
                <w:rFonts w:ascii="Times New Roman" w:hAnsi="Times New Roman" w:cs="Times New Roman"/>
              </w:rPr>
              <w:t xml:space="preserve">, проводимых ФГАОУ ДПО «Академия </w:t>
            </w:r>
            <w:proofErr w:type="spellStart"/>
            <w:r w:rsidRPr="00902ADE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902ADE">
              <w:rPr>
                <w:rFonts w:ascii="Times New Roman" w:hAnsi="Times New Roman" w:cs="Times New Roman"/>
              </w:rPr>
              <w:t xml:space="preserve"> России», Министерством просвещения Российской Федерации, Центром просветительских инициатив</w:t>
            </w:r>
          </w:p>
        </w:tc>
        <w:tc>
          <w:tcPr>
            <w:tcW w:w="1984" w:type="dxa"/>
          </w:tcPr>
          <w:p w:rsidR="00902ADE" w:rsidRDefault="00902ADE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472" w:type="dxa"/>
          </w:tcPr>
          <w:p w:rsidR="00902ADE" w:rsidRDefault="00902ADE" w:rsidP="0067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роста. Педагоги школы</w:t>
            </w:r>
          </w:p>
        </w:tc>
      </w:tr>
      <w:tr w:rsidR="00C031B5" w:rsidTr="00762918">
        <w:tc>
          <w:tcPr>
            <w:tcW w:w="14786" w:type="dxa"/>
            <w:gridSpan w:val="4"/>
          </w:tcPr>
          <w:p w:rsidR="00C031B5" w:rsidRPr="00762918" w:rsidRDefault="00C031B5" w:rsidP="00762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918">
              <w:rPr>
                <w:rFonts w:ascii="Times New Roman" w:hAnsi="Times New Roman" w:cs="Times New Roman"/>
                <w:b/>
                <w:sz w:val="28"/>
                <w:szCs w:val="28"/>
              </w:rPr>
              <w:t>4. Популяризация нацпроекта «Образование» (</w:t>
            </w:r>
            <w:proofErr w:type="spellStart"/>
            <w:r w:rsidRPr="00762918">
              <w:rPr>
                <w:rFonts w:ascii="Times New Roman" w:hAnsi="Times New Roman" w:cs="Times New Roman"/>
                <w:b/>
                <w:sz w:val="28"/>
                <w:szCs w:val="28"/>
              </w:rPr>
              <w:t>соцсети</w:t>
            </w:r>
            <w:proofErr w:type="spellEnd"/>
            <w:r w:rsidRPr="00762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районная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газета</w:t>
            </w:r>
            <w:r w:rsidRPr="0076291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031B5" w:rsidTr="00C32F1B">
        <w:tc>
          <w:tcPr>
            <w:tcW w:w="817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705912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центра Точка роста на школьном сайте и социальных сетях</w:t>
            </w:r>
          </w:p>
          <w:p w:rsidR="00C031B5" w:rsidRPr="00705912" w:rsidRDefault="00E85ED0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симбирская-школа.ижмор-обр.рф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czentr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obrazovaniya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estestvenno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nauchnoj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tehnologicheskoj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napravlennostej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tochka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rosta</w:t>
              </w:r>
              <w:proofErr w:type="spellEnd"/>
              <w:r w:rsidR="00C031B5" w:rsidRPr="007059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C031B5" w:rsidRPr="00705912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1B5" w:rsidRDefault="00E85ED0" w:rsidP="00551D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031B5" w:rsidRPr="00342D1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https://vk.com/club216292135</w:t>
              </w:r>
            </w:hyperlink>
          </w:p>
          <w:p w:rsidR="00C031B5" w:rsidRPr="007D699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472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центра «Точка роста»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школьного 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4472" w:type="dxa"/>
          </w:tcPr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 8-9 классов</w:t>
            </w:r>
          </w:p>
        </w:tc>
      </w:tr>
      <w:tr w:rsidR="00902ADE" w:rsidRPr="00C031B5" w:rsidTr="00C32F1B">
        <w:tc>
          <w:tcPr>
            <w:tcW w:w="817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ADE">
              <w:rPr>
                <w:rFonts w:ascii="Times New Roman" w:hAnsi="Times New Roman" w:cs="Times New Roman"/>
                <w:sz w:val="24"/>
                <w:szCs w:val="24"/>
              </w:rPr>
              <w:t xml:space="preserve">. «Обучение действием»: </w:t>
            </w:r>
            <w:proofErr w:type="spellStart"/>
            <w:r w:rsidRPr="00902ADE">
              <w:rPr>
                <w:rFonts w:ascii="Times New Roman" w:hAnsi="Times New Roman" w:cs="Times New Roman"/>
                <w:sz w:val="24"/>
                <w:szCs w:val="24"/>
              </w:rPr>
              <w:t>семинарпрактикум</w:t>
            </w:r>
            <w:proofErr w:type="spellEnd"/>
            <w:r w:rsidRPr="00902AD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ЕНФГ с использованием современного цифрового оборудования (на базе МБОУ «СОШ №8» Анжеро-Судженского ГО</w:t>
            </w:r>
            <w:r>
              <w:t>)</w:t>
            </w:r>
          </w:p>
        </w:tc>
        <w:tc>
          <w:tcPr>
            <w:tcW w:w="1984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03.11.2023</w:t>
            </w:r>
          </w:p>
        </w:tc>
        <w:tc>
          <w:tcPr>
            <w:tcW w:w="4472" w:type="dxa"/>
          </w:tcPr>
          <w:p w:rsidR="00902ADE" w:rsidRPr="00C031B5" w:rsidRDefault="00902ADE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C031B5" w:rsidRPr="00C031B5" w:rsidTr="00762918">
        <w:tc>
          <w:tcPr>
            <w:tcW w:w="14786" w:type="dxa"/>
            <w:gridSpan w:val="4"/>
          </w:tcPr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6. Поддержка и реализация сетевых образовательных программ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1B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плана  сетевого взаимодействия между центрами «Точка роста» школ Ижморского района на 2023-2024 учебный год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 «Точка роста»  школ Ижморского района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Организация встре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межшкольных 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фестивалей </w:t>
            </w:r>
            <w:r w:rsidRPr="00C031B5">
              <w:rPr>
                <w:rFonts w:ascii="Times New Roman" w:eastAsia="Times New Roman" w:hAnsi="Times New Roman" w:cs="Times New Roman"/>
                <w:sz w:val="28"/>
                <w:szCs w:val="28"/>
              </w:rPr>
              <w:t>идей «Точки кипения»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4472" w:type="dxa"/>
          </w:tcPr>
          <w:p w:rsidR="00C031B5" w:rsidRPr="00C031B5" w:rsidRDefault="00C031B5" w:rsidP="0044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центров «Точка роста»  школ Ижморского района.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( МБОУ «Красноярская СОШ», МБОУ «Троицкая СОШ», МБОУ «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Симбирская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  <w:proofErr w:type="gramEnd"/>
          </w:p>
          <w:p w:rsidR="00C031B5" w:rsidRPr="00C031B5" w:rsidRDefault="00C031B5" w:rsidP="0044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школ</w:t>
            </w:r>
          </w:p>
        </w:tc>
      </w:tr>
      <w:tr w:rsidR="00C031B5" w:rsidRPr="00C031B5" w:rsidTr="00762918">
        <w:tc>
          <w:tcPr>
            <w:tcW w:w="14786" w:type="dxa"/>
            <w:gridSpan w:val="4"/>
          </w:tcPr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Вовлечение </w:t>
            </w:r>
            <w:proofErr w:type="gramStart"/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Неделя наставничества «Дети детям» </w:t>
            </w:r>
          </w:p>
        </w:tc>
        <w:tc>
          <w:tcPr>
            <w:tcW w:w="1984" w:type="dxa"/>
          </w:tcPr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2-я неделя сентября;</w:t>
            </w:r>
          </w:p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1-я неделя ноября;</w:t>
            </w:r>
          </w:p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3 неделя января;</w:t>
            </w:r>
          </w:p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  <w:p w:rsidR="00C031B5" w:rsidRPr="00C031B5" w:rsidRDefault="00C031B5" w:rsidP="0043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школы. Классные руководители</w:t>
            </w:r>
          </w:p>
        </w:tc>
      </w:tr>
      <w:tr w:rsidR="00C031B5" w:rsidRPr="00C031B5" w:rsidTr="00762918">
        <w:tc>
          <w:tcPr>
            <w:tcW w:w="14786" w:type="dxa"/>
            <w:gridSpan w:val="4"/>
            <w:tcBorders>
              <w:top w:val="nil"/>
            </w:tcBorders>
          </w:tcPr>
          <w:p w:rsidR="00C031B5" w:rsidRPr="00C031B5" w:rsidRDefault="00902ADE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</w:t>
            </w:r>
            <w:proofErr w:type="spellStart"/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профориентационой</w:t>
            </w:r>
            <w:proofErr w:type="spellEnd"/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</w:t>
            </w:r>
            <w:proofErr w:type="gramStart"/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C031B5" w:rsidRPr="00C031B5" w:rsidRDefault="00C031B5" w:rsidP="00D26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всероссийского 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», «Билет в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будущие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nil"/>
            </w:tcBorders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72" w:type="dxa"/>
            <w:tcBorders>
              <w:top w:val="nil"/>
            </w:tcBorders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предприятия, учебные заведения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ADE">
              <w:rPr>
                <w:rFonts w:ascii="Times New Roman" w:hAnsi="Times New Roman" w:cs="Times New Roman"/>
                <w:sz w:val="28"/>
                <w:szCs w:val="28"/>
              </w:rPr>
              <w:t>на базе ОУ СПО г. Анжеро-Судженска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02ADE" w:rsidRPr="00C031B5" w:rsidTr="00C32F1B">
        <w:tc>
          <w:tcPr>
            <w:tcW w:w="817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2ADE" w:rsidRPr="00902ADE" w:rsidRDefault="00902ADE" w:rsidP="009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A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Всероссийского проекта по ранней профессиональной ориентации обучающихся «Билет в будущее», Обучающиеся 6-9 классов ОО, на базе которых функционируют центры образования «Точка роста», </w:t>
            </w:r>
            <w:proofErr w:type="gramEnd"/>
          </w:p>
        </w:tc>
        <w:tc>
          <w:tcPr>
            <w:tcW w:w="1984" w:type="dxa"/>
          </w:tcPr>
          <w:p w:rsidR="00902ADE" w:rsidRPr="00902ADE" w:rsidRDefault="00902ADE" w:rsidP="0055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DE">
              <w:rPr>
                <w:rFonts w:ascii="Times New Roman" w:hAnsi="Times New Roman" w:cs="Times New Roman"/>
                <w:sz w:val="24"/>
                <w:szCs w:val="24"/>
              </w:rPr>
              <w:t>Март-июнь 2024 г.</w:t>
            </w:r>
          </w:p>
        </w:tc>
        <w:tc>
          <w:tcPr>
            <w:tcW w:w="4472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 8-9 классов</w:t>
            </w:r>
          </w:p>
        </w:tc>
      </w:tr>
      <w:tr w:rsidR="00C031B5" w:rsidRPr="00C031B5" w:rsidTr="00762918">
        <w:tc>
          <w:tcPr>
            <w:tcW w:w="14786" w:type="dxa"/>
            <w:gridSpan w:val="4"/>
          </w:tcPr>
          <w:p w:rsidR="00C031B5" w:rsidRPr="00C031B5" w:rsidRDefault="00902ADE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C031B5"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проектной и научно-исследовательской деятельности  </w:t>
            </w:r>
          </w:p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Школьная научно – практическая конференция «Думай! Пробуй! Твори!»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роста». Педагоги школы. Классные руководители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индивидуальными проектами 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0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использованием оборудования центра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Учителя предметники. Классные руководители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Областная научно-практическая конференция «Инновации. Наука. Творчество</w:t>
            </w:r>
            <w:proofErr w:type="gram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</w:tr>
      <w:tr w:rsidR="00902ADE" w:rsidRPr="00C031B5" w:rsidTr="00C32F1B">
        <w:tc>
          <w:tcPr>
            <w:tcW w:w="817" w:type="dxa"/>
          </w:tcPr>
          <w:p w:rsidR="00902ADE" w:rsidRPr="00C031B5" w:rsidRDefault="00902ADE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902ADE" w:rsidRPr="00FA319B" w:rsidRDefault="00902ADE" w:rsidP="00FA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A319B" w:rsidRPr="00FA319B">
              <w:rPr>
                <w:rFonts w:ascii="Times New Roman" w:hAnsi="Times New Roman" w:cs="Times New Roman"/>
                <w:sz w:val="24"/>
                <w:szCs w:val="24"/>
              </w:rPr>
              <w:t>III региональной</w:t>
            </w: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 w:rsidR="00FA319B" w:rsidRPr="00FA319B">
              <w:rPr>
                <w:rFonts w:ascii="Times New Roman" w:hAnsi="Times New Roman" w:cs="Times New Roman"/>
                <w:sz w:val="24"/>
                <w:szCs w:val="24"/>
              </w:rPr>
              <w:t>-практической конференции</w:t>
            </w: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 xml:space="preserve"> «Есть идея!» Педагоги и обучающиеся 7-11 классов центров «Точка роста»</w:t>
            </w:r>
          </w:p>
        </w:tc>
        <w:tc>
          <w:tcPr>
            <w:tcW w:w="1984" w:type="dxa"/>
          </w:tcPr>
          <w:p w:rsidR="00902ADE" w:rsidRPr="00FA319B" w:rsidRDefault="00FA319B" w:rsidP="0055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>10-13 мая 2024г</w:t>
            </w:r>
          </w:p>
        </w:tc>
        <w:tc>
          <w:tcPr>
            <w:tcW w:w="4472" w:type="dxa"/>
          </w:tcPr>
          <w:p w:rsidR="00902ADE" w:rsidRPr="00FA319B" w:rsidRDefault="00FA319B" w:rsidP="0055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B">
              <w:rPr>
                <w:rFonts w:ascii="Times New Roman" w:hAnsi="Times New Roman" w:cs="Times New Roman"/>
                <w:sz w:val="24"/>
                <w:szCs w:val="24"/>
              </w:rPr>
              <w:t>Педагоги и обучающиеся 7-8 классов центра «Точка роста»,</w:t>
            </w:r>
          </w:p>
        </w:tc>
      </w:tr>
      <w:tr w:rsidR="00C031B5" w:rsidRPr="00C031B5" w:rsidTr="00762918">
        <w:tc>
          <w:tcPr>
            <w:tcW w:w="14786" w:type="dxa"/>
            <w:gridSpan w:val="4"/>
          </w:tcPr>
          <w:p w:rsid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10. Проведение обучающих мероприятий для школ муниципалитета</w:t>
            </w:r>
          </w:p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C031B5" w:rsidRPr="00C031B5" w:rsidRDefault="00C031B5" w:rsidP="00C0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аучно –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научных работ школьников 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роста». Учителя школы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классы использование цифрового оборудования центра Точка роста для развития функциональной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 встреч муниципальных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</w:tr>
      <w:tr w:rsidR="00C031B5" w:rsidRPr="00C031B5" w:rsidTr="00762918">
        <w:tc>
          <w:tcPr>
            <w:tcW w:w="817" w:type="dxa"/>
          </w:tcPr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9" w:type="dxa"/>
            <w:gridSpan w:val="3"/>
          </w:tcPr>
          <w:p w:rsid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Демонстрация эффективного опыта образовательных программ </w:t>
            </w:r>
            <w:proofErr w:type="gramStart"/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05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="00705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  <w:r w:rsidRPr="00C031B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родителями)</w:t>
            </w:r>
          </w:p>
          <w:p w:rsidR="00C031B5" w:rsidRPr="00C031B5" w:rsidRDefault="00C031B5" w:rsidP="00E4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1B5" w:rsidRPr="00C031B5" w:rsidTr="00C32F1B">
        <w:tc>
          <w:tcPr>
            <w:tcW w:w="817" w:type="dxa"/>
            <w:tcBorders>
              <w:top w:val="nil"/>
            </w:tcBorders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nil"/>
            </w:tcBorders>
          </w:tcPr>
          <w:p w:rsidR="00C031B5" w:rsidRPr="00C031B5" w:rsidRDefault="00C031B5" w:rsidP="00C03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 демонстрацией опыта работы в п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рактико-ориентированн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«Сетевое взаимодействие в </w:t>
            </w:r>
            <w:proofErr w:type="spellStart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Ижморском</w:t>
            </w:r>
            <w:proofErr w:type="spellEnd"/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МО: результаты»</w:t>
            </w:r>
          </w:p>
        </w:tc>
        <w:tc>
          <w:tcPr>
            <w:tcW w:w="1984" w:type="dxa"/>
          </w:tcPr>
          <w:p w:rsidR="00C031B5" w:rsidRPr="00C031B5" w:rsidRDefault="00A75453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апрель </w:t>
            </w:r>
            <w:r w:rsidR="00C031B5"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Руководители Центров «Точка роста» школ района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Межрегиональный слет педагогов центров образования Точка роста</w:t>
            </w:r>
            <w:r w:rsidR="00D412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412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412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4121B">
              <w:rPr>
                <w:rFonts w:ascii="Times New Roman" w:hAnsi="Times New Roman" w:cs="Times New Roman"/>
                <w:sz w:val="28"/>
                <w:szCs w:val="28"/>
              </w:rPr>
              <w:t>арьевка</w:t>
            </w:r>
            <w:proofErr w:type="spellEnd"/>
            <w:r w:rsidR="00D4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>Июль 2024</w:t>
            </w:r>
          </w:p>
        </w:tc>
        <w:tc>
          <w:tcPr>
            <w:tcW w:w="4472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C031B5" w:rsidRPr="00C031B5" w:rsidTr="00C32F1B">
        <w:tc>
          <w:tcPr>
            <w:tcW w:w="817" w:type="dxa"/>
          </w:tcPr>
          <w:p w:rsidR="00C031B5" w:rsidRPr="00C031B5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1B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513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«От центра Точка роста к инженерному мышлению и высшему образованию»  с демонстрацией мастер-классов</w:t>
            </w:r>
          </w:p>
        </w:tc>
        <w:tc>
          <w:tcPr>
            <w:tcW w:w="1984" w:type="dxa"/>
          </w:tcPr>
          <w:p w:rsidR="00C031B5" w:rsidRPr="00F30EF6" w:rsidRDefault="00C031B5" w:rsidP="00551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4472" w:type="dxa"/>
          </w:tcPr>
          <w:p w:rsidR="00C031B5" w:rsidRPr="00871A64" w:rsidRDefault="00C031B5" w:rsidP="00551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 «Точка роста»</w:t>
            </w:r>
          </w:p>
        </w:tc>
      </w:tr>
    </w:tbl>
    <w:p w:rsidR="00CE6E9D" w:rsidRPr="00C031B5" w:rsidRDefault="00CE6E9D" w:rsidP="00CE6E9D">
      <w:pPr>
        <w:rPr>
          <w:sz w:val="28"/>
          <w:szCs w:val="28"/>
        </w:rPr>
      </w:pPr>
    </w:p>
    <w:p w:rsidR="00CE6E9D" w:rsidRPr="00C031B5" w:rsidRDefault="00CE6E9D" w:rsidP="00CE6E9D">
      <w:pPr>
        <w:rPr>
          <w:sz w:val="28"/>
          <w:szCs w:val="28"/>
        </w:rPr>
      </w:pPr>
    </w:p>
    <w:p w:rsidR="00CE6E9D" w:rsidRPr="00C031B5" w:rsidRDefault="00CE6E9D" w:rsidP="00CE6E9D">
      <w:pPr>
        <w:rPr>
          <w:sz w:val="28"/>
          <w:szCs w:val="28"/>
        </w:rPr>
      </w:pPr>
    </w:p>
    <w:p w:rsidR="00CE6E9D" w:rsidRDefault="00CE6E9D" w:rsidP="00CE6E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9D" w:rsidRDefault="00CE6E9D" w:rsidP="00CE6E9D"/>
    <w:p w:rsidR="003B66FA" w:rsidRDefault="003B66FA"/>
    <w:sectPr w:rsidR="003B66FA" w:rsidSect="00CE6E9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6E9D"/>
    <w:rsid w:val="001B1C19"/>
    <w:rsid w:val="001B4101"/>
    <w:rsid w:val="003B66FA"/>
    <w:rsid w:val="00437706"/>
    <w:rsid w:val="00443A81"/>
    <w:rsid w:val="00705912"/>
    <w:rsid w:val="00751972"/>
    <w:rsid w:val="00762918"/>
    <w:rsid w:val="007D6995"/>
    <w:rsid w:val="00902ADE"/>
    <w:rsid w:val="00974D76"/>
    <w:rsid w:val="00A75453"/>
    <w:rsid w:val="00AC4126"/>
    <w:rsid w:val="00C031B5"/>
    <w:rsid w:val="00C32F1B"/>
    <w:rsid w:val="00CE6E9D"/>
    <w:rsid w:val="00D07D57"/>
    <w:rsid w:val="00D26643"/>
    <w:rsid w:val="00D4121B"/>
    <w:rsid w:val="00E304F2"/>
    <w:rsid w:val="00E85ED0"/>
    <w:rsid w:val="00EB5BEF"/>
    <w:rsid w:val="00F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CE6E9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CE6E9D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7D6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16292135" TargetMode="External"/><Relationship Id="rId4" Type="http://schemas.openxmlformats.org/officeDocument/2006/relationships/hyperlink" Target="http://&#1089;&#1080;&#1084;&#1073;&#1080;&#1088;&#1089;&#1082;&#1072;&#1103;-&#1096;&#1082;&#1086;&#1083;&#1072;.&#1080;&#1078;&#1084;&#1086;&#1088;-&#1086;&#1073;&#1088;.&#1088;&#1092;/czentr-obrazovaniya-estestvenno-nauchnoj-i-tehnologicheskoj-napravlennostej-tochka-ro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4</cp:revision>
  <dcterms:created xsi:type="dcterms:W3CDTF">2023-04-12T06:37:00Z</dcterms:created>
  <dcterms:modified xsi:type="dcterms:W3CDTF">2023-09-23T08:10:00Z</dcterms:modified>
</cp:coreProperties>
</file>